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92D050"/>
  <w:body>
    <w:p w14:paraId="4339C2B7" w14:textId="79953BB8" w:rsidR="005662AE" w:rsidRDefault="00293405" w:rsidP="00DD343B">
      <w:pPr>
        <w:ind w:left="2160" w:firstLine="720"/>
        <w:rPr>
          <w:rFonts w:ascii="Arial" w:hAnsi="Arial" w:cs="Arial"/>
          <w:b/>
        </w:rPr>
      </w:pPr>
      <w:bookmarkStart w:id="1" w:name="_Hlk167860524"/>
      <w:r w:rsidRPr="00F91EB2">
        <w:rPr>
          <w:sz w:val="44"/>
          <w:szCs w:val="44"/>
          <w:lang w:val="en-GB"/>
        </w:rPr>
        <w:t>Sutton Parish</w:t>
      </w:r>
      <w:r w:rsidR="003C4E3D">
        <w:rPr>
          <w:sz w:val="44"/>
          <w:szCs w:val="44"/>
          <w:lang w:val="en-GB"/>
        </w:rPr>
        <w:t xml:space="preserve"> </w:t>
      </w:r>
      <w:r w:rsidRPr="00F91EB2">
        <w:rPr>
          <w:sz w:val="44"/>
          <w:szCs w:val="44"/>
          <w:lang w:val="en-GB"/>
        </w:rPr>
        <w:t>Council</w:t>
      </w:r>
      <w:r>
        <w:rPr>
          <w:noProof/>
        </w:rPr>
        <w:t xml:space="preserve"> </w:t>
      </w:r>
      <w:r w:rsidR="005662AE" w:rsidRPr="002C7106">
        <w:rPr>
          <w:rFonts w:ascii="Arial" w:hAnsi="Arial" w:cs="Arial"/>
          <w:b/>
        </w:rPr>
        <w:t xml:space="preserve"> </w:t>
      </w:r>
    </w:p>
    <w:bookmarkEnd w:id="1"/>
    <w:p w14:paraId="1DA8FD5B" w14:textId="02BE327B" w:rsidR="00F91EB2" w:rsidRPr="00F91EB2" w:rsidRDefault="00293405" w:rsidP="00742FB4">
      <w:pPr>
        <w:tabs>
          <w:tab w:val="left" w:pos="720"/>
          <w:tab w:val="left" w:pos="1440"/>
          <w:tab w:val="left" w:pos="2160"/>
          <w:tab w:val="left" w:pos="2880"/>
          <w:tab w:val="left" w:pos="3600"/>
          <w:tab w:val="left" w:pos="4320"/>
          <w:tab w:val="left" w:pos="5040"/>
          <w:tab w:val="left" w:pos="5760"/>
          <w:tab w:val="left" w:pos="6480"/>
          <w:tab w:val="left" w:pos="8205"/>
        </w:tabs>
        <w:ind w:left="2160"/>
        <w:rPr>
          <w:sz w:val="32"/>
          <w:szCs w:val="32"/>
          <w:lang w:val="en-GB"/>
        </w:rPr>
      </w:pPr>
      <w:r>
        <w:rPr>
          <w:sz w:val="32"/>
          <w:szCs w:val="32"/>
          <w:lang w:val="en-GB"/>
        </w:rPr>
        <w:t xml:space="preserve"> </w:t>
      </w:r>
      <w:r w:rsidR="00781656">
        <w:rPr>
          <w:sz w:val="32"/>
          <w:szCs w:val="32"/>
          <w:lang w:val="en-GB"/>
        </w:rPr>
        <w:tab/>
        <w:t xml:space="preserve">  </w:t>
      </w:r>
      <w:r w:rsidR="00F91EB2" w:rsidRPr="00F91EB2">
        <w:rPr>
          <w:sz w:val="32"/>
          <w:szCs w:val="32"/>
          <w:lang w:val="en-GB"/>
        </w:rPr>
        <w:t>Neighbourhood Plan 2024</w:t>
      </w:r>
      <w:r w:rsidR="00742FB4">
        <w:rPr>
          <w:sz w:val="32"/>
          <w:szCs w:val="32"/>
          <w:lang w:val="en-GB"/>
        </w:rPr>
        <w:tab/>
      </w:r>
    </w:p>
    <w:p w14:paraId="79F8A3C3" w14:textId="1DC53FC3" w:rsidR="00F91EB2" w:rsidRPr="00F91EB2" w:rsidRDefault="00781656" w:rsidP="007330BE">
      <w:pPr>
        <w:tabs>
          <w:tab w:val="left" w:pos="9645"/>
        </w:tabs>
        <w:ind w:left="2160" w:firstLine="720"/>
        <w:rPr>
          <w:sz w:val="32"/>
          <w:szCs w:val="32"/>
          <w:lang w:val="en-GB"/>
        </w:rPr>
      </w:pPr>
      <w:r>
        <w:rPr>
          <w:sz w:val="32"/>
          <w:szCs w:val="32"/>
          <w:lang w:val="en-GB"/>
        </w:rPr>
        <w:t xml:space="preserve"> </w:t>
      </w:r>
      <w:r w:rsidR="00F91EB2" w:rsidRPr="00F91EB2">
        <w:rPr>
          <w:sz w:val="32"/>
          <w:szCs w:val="32"/>
          <w:lang w:val="en-GB"/>
        </w:rPr>
        <w:t>Referendum Plan July 2024</w:t>
      </w:r>
    </w:p>
    <w:p w14:paraId="70CB7AF2" w14:textId="7A878252" w:rsidR="00433F36" w:rsidRDefault="00433F36" w:rsidP="00433F36">
      <w:pPr>
        <w:rPr>
          <w:rFonts w:ascii="Calibri" w:eastAsia="Times New Roman" w:hAnsi="Calibri" w:cs="Calibri"/>
          <w:color w:val="000000"/>
        </w:rPr>
      </w:pPr>
      <w:r w:rsidRPr="00433F36">
        <w:rPr>
          <w:rFonts w:eastAsia="Times New Roman" w:cs="Calibri"/>
          <w:color w:val="000000"/>
          <w:sz w:val="24"/>
          <w:szCs w:val="24"/>
        </w:rPr>
        <w:t>The new Sutton Neighbourhood Plan develops upon the previous plan, adding new and updated policies, a Design Code and Housing Needs Assessment. It is an important planning document enabling villagers to determine how their village develops, determining where and what kind of development should be allowed, the infrastructure to support it and protecting valuable historic and natural assets.</w:t>
      </w:r>
      <w:r>
        <w:rPr>
          <w:rFonts w:ascii="Calibri" w:eastAsia="Times New Roman" w:hAnsi="Calibri" w:cs="Calibri"/>
          <w:color w:val="000000"/>
        </w:rPr>
        <w:tab/>
      </w:r>
    </w:p>
    <w:p w14:paraId="7C1880C3" w14:textId="2C17D4F1" w:rsidR="00F91EB2" w:rsidRPr="00F91EB2" w:rsidRDefault="00F91EB2" w:rsidP="00F91EB2">
      <w:pPr>
        <w:rPr>
          <w:sz w:val="24"/>
          <w:szCs w:val="24"/>
          <w:lang w:val="en-GB"/>
        </w:rPr>
      </w:pPr>
      <w:r>
        <w:rPr>
          <w:sz w:val="24"/>
          <w:szCs w:val="24"/>
          <w:lang w:val="en-GB"/>
        </w:rPr>
        <w:t xml:space="preserve">If approved at referendum it will form part of the </w:t>
      </w:r>
      <w:r w:rsidR="00C15EB2">
        <w:rPr>
          <w:sz w:val="24"/>
          <w:szCs w:val="24"/>
          <w:lang w:val="en-GB"/>
        </w:rPr>
        <w:t>decision-making</w:t>
      </w:r>
      <w:r>
        <w:rPr>
          <w:sz w:val="24"/>
          <w:szCs w:val="24"/>
          <w:lang w:val="en-GB"/>
        </w:rPr>
        <w:t xml:space="preserve"> process regarding planning at East Cambs District Council.</w:t>
      </w:r>
    </w:p>
    <w:p w14:paraId="416FC593" w14:textId="2CA0A5FE" w:rsidR="00F91EB2" w:rsidRPr="00F91EB2" w:rsidRDefault="00F91EB2" w:rsidP="00F91EB2">
      <w:pPr>
        <w:rPr>
          <w:sz w:val="24"/>
          <w:szCs w:val="24"/>
          <w:lang w:val="en-GB"/>
        </w:rPr>
      </w:pPr>
      <w:r>
        <w:rPr>
          <w:sz w:val="24"/>
          <w:szCs w:val="24"/>
          <w:lang w:val="en-GB"/>
        </w:rPr>
        <w:t>Following extensive consultation, the Neighbourhood Plan has successfully passed an Independent Examination and has been approved to go forward to a Parish Referendum on Thursday 4</w:t>
      </w:r>
      <w:r w:rsidRPr="00F91EB2">
        <w:rPr>
          <w:sz w:val="24"/>
          <w:szCs w:val="24"/>
          <w:vertAlign w:val="superscript"/>
          <w:lang w:val="en-GB"/>
        </w:rPr>
        <w:t>th</w:t>
      </w:r>
      <w:r>
        <w:rPr>
          <w:sz w:val="24"/>
          <w:szCs w:val="24"/>
          <w:lang w:val="en-GB"/>
        </w:rPr>
        <w:t xml:space="preserve"> July 2024 between 7.00am and 10.00pm.</w:t>
      </w:r>
    </w:p>
    <w:p w14:paraId="77FB6A5F" w14:textId="18C1C794" w:rsidR="00F91EB2" w:rsidRDefault="00F91EB2" w:rsidP="00F91EB2">
      <w:pPr>
        <w:rPr>
          <w:sz w:val="24"/>
          <w:szCs w:val="24"/>
          <w:lang w:val="en-GB"/>
        </w:rPr>
      </w:pPr>
      <w:r>
        <w:rPr>
          <w:sz w:val="24"/>
          <w:szCs w:val="24"/>
          <w:lang w:val="en-GB"/>
        </w:rPr>
        <w:t xml:space="preserve">The referendum process operates in the same way as an election.  If you are entitled to vote in </w:t>
      </w:r>
      <w:r w:rsidR="001A5A8E">
        <w:rPr>
          <w:sz w:val="24"/>
          <w:szCs w:val="24"/>
          <w:lang w:val="en-GB"/>
        </w:rPr>
        <w:t>elections,</w:t>
      </w:r>
      <w:r>
        <w:rPr>
          <w:sz w:val="24"/>
          <w:szCs w:val="24"/>
          <w:lang w:val="en-GB"/>
        </w:rPr>
        <w:t xml:space="preserve"> you can cast a vote at the </w:t>
      </w:r>
      <w:r w:rsidR="00C15EB2">
        <w:rPr>
          <w:sz w:val="24"/>
          <w:szCs w:val="24"/>
          <w:lang w:val="en-GB"/>
        </w:rPr>
        <w:t>Polling Station which will be at The Brooklands Centre.</w:t>
      </w:r>
    </w:p>
    <w:p w14:paraId="5626E165" w14:textId="18983D93" w:rsidR="00F91EB2" w:rsidRDefault="00C15EB2" w:rsidP="00C15EB2">
      <w:pPr>
        <w:rPr>
          <w:sz w:val="24"/>
          <w:szCs w:val="24"/>
          <w:lang w:val="en-GB"/>
        </w:rPr>
      </w:pPr>
      <w:r>
        <w:rPr>
          <w:sz w:val="24"/>
          <w:szCs w:val="24"/>
          <w:lang w:val="en-GB"/>
        </w:rPr>
        <w:t xml:space="preserve">If more than 50% of the turnout vote `Yes`, the District Council will be legally required to `make` (adopt) the Neighbourhood Plan as part of its planning framework.  This means the planning policies in the Plan will be </w:t>
      </w:r>
      <w:proofErr w:type="gramStart"/>
      <w:r>
        <w:rPr>
          <w:sz w:val="24"/>
          <w:szCs w:val="24"/>
          <w:lang w:val="en-GB"/>
        </w:rPr>
        <w:t>taken into account</w:t>
      </w:r>
      <w:proofErr w:type="gramEnd"/>
      <w:r>
        <w:rPr>
          <w:sz w:val="24"/>
          <w:szCs w:val="24"/>
          <w:lang w:val="en-GB"/>
        </w:rPr>
        <w:t xml:space="preserve"> when decisions are made on planning applications.</w:t>
      </w:r>
    </w:p>
    <w:p w14:paraId="61A15978" w14:textId="4D3438AF" w:rsidR="00765522" w:rsidRPr="00DD023E" w:rsidRDefault="00765522" w:rsidP="00C15EB2">
      <w:pPr>
        <w:rPr>
          <w:sz w:val="24"/>
          <w:szCs w:val="24"/>
          <w:lang w:val="en-GB"/>
        </w:rPr>
      </w:pPr>
      <w:r w:rsidRPr="00DD023E">
        <w:rPr>
          <w:rFonts w:eastAsia="Times New Roman" w:cs="Calibri"/>
          <w:color w:val="000000"/>
          <w:sz w:val="24"/>
          <w:szCs w:val="24"/>
        </w:rPr>
        <w:t xml:space="preserve">Sutton currently has a Neighbourhood Plan in </w:t>
      </w:r>
      <w:r w:rsidR="00E66366" w:rsidRPr="00DD023E">
        <w:rPr>
          <w:rFonts w:eastAsia="Times New Roman" w:cs="Calibri"/>
          <w:color w:val="000000"/>
          <w:sz w:val="24"/>
          <w:szCs w:val="24"/>
        </w:rPr>
        <w:t>place,</w:t>
      </w:r>
      <w:r w:rsidRPr="00DD023E">
        <w:rPr>
          <w:rFonts w:eastAsia="Times New Roman" w:cs="Calibri"/>
          <w:color w:val="000000"/>
          <w:sz w:val="24"/>
          <w:szCs w:val="24"/>
        </w:rPr>
        <w:t xml:space="preserve"> which </w:t>
      </w:r>
      <w:r w:rsidR="00DD023E" w:rsidRPr="00DD023E">
        <w:rPr>
          <w:rFonts w:eastAsia="Times New Roman" w:cs="Calibri"/>
          <w:color w:val="000000"/>
          <w:sz w:val="24"/>
          <w:szCs w:val="24"/>
        </w:rPr>
        <w:t>would</w:t>
      </w:r>
      <w:r w:rsidRPr="00DD023E">
        <w:rPr>
          <w:rFonts w:eastAsia="Times New Roman" w:cs="Calibri"/>
          <w:color w:val="000000"/>
          <w:sz w:val="24"/>
          <w:szCs w:val="24"/>
        </w:rPr>
        <w:t xml:space="preserve"> be replaced by the new plan if </w:t>
      </w:r>
      <w:r w:rsidR="00DD023E" w:rsidRPr="00DD023E">
        <w:rPr>
          <w:rFonts w:eastAsia="Times New Roman" w:cs="Calibri"/>
          <w:color w:val="000000"/>
          <w:sz w:val="24"/>
          <w:szCs w:val="24"/>
        </w:rPr>
        <w:t>voted `Yes`, at the referendum.</w:t>
      </w:r>
    </w:p>
    <w:p w14:paraId="2CA1B077" w14:textId="385EB458" w:rsidR="00F91EB2" w:rsidRPr="00F91EB2" w:rsidRDefault="00F91EB2" w:rsidP="00F91EB2">
      <w:pPr>
        <w:rPr>
          <w:sz w:val="24"/>
          <w:szCs w:val="24"/>
          <w:lang w:val="en-GB"/>
        </w:rPr>
      </w:pPr>
      <w:r w:rsidRPr="00F91EB2">
        <w:rPr>
          <w:sz w:val="24"/>
          <w:szCs w:val="24"/>
          <w:lang w:val="en-GB"/>
        </w:rPr>
        <w:t xml:space="preserve">The Parish Council are urging all residents to </w:t>
      </w:r>
      <w:r w:rsidR="00E66366" w:rsidRPr="00F91EB2">
        <w:rPr>
          <w:sz w:val="24"/>
          <w:szCs w:val="24"/>
          <w:lang w:val="en-GB"/>
        </w:rPr>
        <w:t>look</w:t>
      </w:r>
      <w:r w:rsidRPr="00F91EB2">
        <w:rPr>
          <w:sz w:val="24"/>
          <w:szCs w:val="24"/>
          <w:lang w:val="en-GB"/>
        </w:rPr>
        <w:t xml:space="preserve"> at the plan and help decide how Sutton goes forward</w:t>
      </w:r>
      <w:r w:rsidR="00C15EB2">
        <w:rPr>
          <w:sz w:val="24"/>
          <w:szCs w:val="24"/>
          <w:lang w:val="en-GB"/>
        </w:rPr>
        <w:t xml:space="preserve"> and develops</w:t>
      </w:r>
      <w:r w:rsidRPr="00F91EB2">
        <w:rPr>
          <w:sz w:val="24"/>
          <w:szCs w:val="24"/>
          <w:lang w:val="en-GB"/>
        </w:rPr>
        <w:t xml:space="preserve"> in the coming years.</w:t>
      </w:r>
    </w:p>
    <w:p w14:paraId="65D2DBBF" w14:textId="233C2FC9" w:rsidR="00F91EB2" w:rsidRDefault="00F91EB2" w:rsidP="00F91EB2">
      <w:pPr>
        <w:rPr>
          <w:sz w:val="24"/>
          <w:szCs w:val="24"/>
          <w:lang w:val="en-GB"/>
        </w:rPr>
      </w:pPr>
      <w:r w:rsidRPr="00F91EB2">
        <w:rPr>
          <w:sz w:val="24"/>
          <w:szCs w:val="24"/>
          <w:lang w:val="en-GB"/>
        </w:rPr>
        <w:t xml:space="preserve">The </w:t>
      </w:r>
      <w:r w:rsidR="00E66366">
        <w:rPr>
          <w:sz w:val="24"/>
          <w:szCs w:val="24"/>
          <w:lang w:val="en-GB"/>
        </w:rPr>
        <w:t xml:space="preserve">current </w:t>
      </w:r>
      <w:r w:rsidR="00E66366" w:rsidRPr="00F91EB2">
        <w:rPr>
          <w:sz w:val="24"/>
          <w:szCs w:val="24"/>
          <w:lang w:val="en-GB"/>
        </w:rPr>
        <w:t xml:space="preserve">plan </w:t>
      </w:r>
      <w:r w:rsidR="00E66366">
        <w:rPr>
          <w:sz w:val="24"/>
          <w:szCs w:val="24"/>
          <w:lang w:val="en-GB"/>
        </w:rPr>
        <w:t xml:space="preserve">and the new plan </w:t>
      </w:r>
      <w:r w:rsidRPr="00F91EB2">
        <w:rPr>
          <w:sz w:val="24"/>
          <w:szCs w:val="24"/>
          <w:lang w:val="en-GB"/>
        </w:rPr>
        <w:t xml:space="preserve">can be viewed at </w:t>
      </w:r>
      <w:r w:rsidR="00E66366">
        <w:rPr>
          <w:sz w:val="24"/>
          <w:szCs w:val="24"/>
          <w:lang w:val="en-GB"/>
        </w:rPr>
        <w:t>-</w:t>
      </w:r>
    </w:p>
    <w:p w14:paraId="42E31C66" w14:textId="77777777" w:rsidR="00B84D1A" w:rsidRDefault="002C0114" w:rsidP="00F91EB2">
      <w:pPr>
        <w:rPr>
          <w:sz w:val="24"/>
          <w:szCs w:val="24"/>
          <w:lang w:val="en-GB"/>
        </w:rPr>
      </w:pPr>
      <w:hyperlink r:id="rId9" w:history="1">
        <w:r w:rsidRPr="004643EB">
          <w:rPr>
            <w:rStyle w:val="Hyperlink"/>
            <w:sz w:val="24"/>
            <w:szCs w:val="24"/>
            <w:lang w:val="en-GB"/>
          </w:rPr>
          <w:t>https://www.eastcambs.gov.uk/local-development-framework/sutton-neighbourhood-plan</w:t>
        </w:r>
      </w:hyperlink>
    </w:p>
    <w:p w14:paraId="3FA265F3" w14:textId="3ECB2D69" w:rsidR="00E24F73" w:rsidRPr="00F91EB2" w:rsidRDefault="00F91EB2" w:rsidP="00B84D1A">
      <w:pPr>
        <w:rPr>
          <w:sz w:val="24"/>
          <w:szCs w:val="24"/>
          <w:lang w:val="en-GB"/>
        </w:rPr>
      </w:pPr>
      <w:r>
        <w:rPr>
          <w:sz w:val="24"/>
          <w:szCs w:val="24"/>
          <w:lang w:val="en-GB"/>
        </w:rPr>
        <w:t xml:space="preserve">A copy will also be available on the Parish Council Website and hard copies available at the Parish </w:t>
      </w:r>
      <w:proofErr w:type="spellStart"/>
      <w:r>
        <w:rPr>
          <w:sz w:val="24"/>
          <w:szCs w:val="24"/>
          <w:lang w:val="en-GB"/>
        </w:rPr>
        <w:t>Office.</w:t>
      </w:r>
      <w:r w:rsidRPr="00F91EB2">
        <w:rPr>
          <w:sz w:val="24"/>
          <w:szCs w:val="24"/>
          <w:lang w:val="en-GB"/>
        </w:rPr>
        <w:t>Please</w:t>
      </w:r>
      <w:proofErr w:type="spellEnd"/>
      <w:r w:rsidRPr="00F91EB2">
        <w:rPr>
          <w:sz w:val="24"/>
          <w:szCs w:val="24"/>
          <w:lang w:val="en-GB"/>
        </w:rPr>
        <w:t xml:space="preserve"> remember you need photo </w:t>
      </w:r>
      <w:proofErr w:type="spellStart"/>
      <w:r w:rsidRPr="00F91EB2">
        <w:rPr>
          <w:sz w:val="24"/>
          <w:szCs w:val="24"/>
          <w:lang w:val="en-GB"/>
        </w:rPr>
        <w:t>i.d.</w:t>
      </w:r>
      <w:proofErr w:type="spellEnd"/>
      <w:r w:rsidRPr="00F91EB2">
        <w:rPr>
          <w:sz w:val="24"/>
          <w:szCs w:val="24"/>
          <w:lang w:val="en-GB"/>
        </w:rPr>
        <w:t xml:space="preserve"> to vote.</w:t>
      </w:r>
      <w:r w:rsidR="002C0114">
        <w:rPr>
          <w:sz w:val="24"/>
          <w:szCs w:val="24"/>
          <w:lang w:val="en-GB"/>
        </w:rPr>
        <w:tab/>
      </w:r>
    </w:p>
    <w:sectPr w:rsidR="00E24F73" w:rsidRPr="00F91EB2" w:rsidSect="00547385">
      <w:headerReference w:type="default" r:id="rId10"/>
      <w:footerReference w:type="default" r:id="rId11"/>
      <w:pgSz w:w="12240" w:h="15840"/>
      <w:pgMar w:top="1440" w:right="1440" w:bottom="1440" w:left="1440" w:header="720" w:footer="720" w:gutter="0"/>
      <w:pgBorders>
        <w:top w:val="single" w:sz="4" w:space="1" w:color="auto"/>
        <w:left w:val="single" w:sz="4" w:space="3" w:color="auto"/>
        <w:bottom w:val="single" w:sz="4" w:space="1" w:color="auto"/>
        <w:right w:val="single" w:sz="4" w:space="3"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604CC" w14:textId="77777777" w:rsidR="005C3D0E" w:rsidRDefault="005C3D0E" w:rsidP="00D26DE2">
      <w:pPr>
        <w:spacing w:after="0" w:line="240" w:lineRule="auto"/>
      </w:pPr>
      <w:r>
        <w:separator/>
      </w:r>
    </w:p>
  </w:endnote>
  <w:endnote w:type="continuationSeparator" w:id="0">
    <w:p w14:paraId="4846304C" w14:textId="77777777" w:rsidR="005C3D0E" w:rsidRDefault="005C3D0E" w:rsidP="00D26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014A" w14:textId="242FF3C7" w:rsidR="002C0114" w:rsidRDefault="002C0114">
    <w:pPr>
      <w:pStyle w:val="Footer"/>
    </w:pPr>
    <w:r>
      <w:rPr>
        <w:sz w:val="24"/>
        <w:szCs w:val="24"/>
        <w:lang w:val="en-GB"/>
      </w:rPr>
      <w:tab/>
    </w:r>
    <w:r w:rsidRPr="00F91EB2">
      <w:rPr>
        <w:sz w:val="24"/>
        <w:szCs w:val="24"/>
        <w:lang w:val="en-GB"/>
      </w:rPr>
      <w:t xml:space="preserve">Please remember you need photo </w:t>
    </w:r>
    <w:proofErr w:type="spellStart"/>
    <w:r w:rsidRPr="00F91EB2">
      <w:rPr>
        <w:sz w:val="24"/>
        <w:szCs w:val="24"/>
        <w:lang w:val="en-GB"/>
      </w:rPr>
      <w:t>i.d.</w:t>
    </w:r>
    <w:proofErr w:type="spellEnd"/>
    <w:r w:rsidRPr="00F91EB2">
      <w:rPr>
        <w:sz w:val="24"/>
        <w:szCs w:val="24"/>
        <w:lang w:val="en-GB"/>
      </w:rPr>
      <w:t xml:space="preserve"> to vote.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E36D5" w14:textId="77777777" w:rsidR="005C3D0E" w:rsidRDefault="005C3D0E" w:rsidP="00D26DE2">
      <w:pPr>
        <w:spacing w:after="0" w:line="240" w:lineRule="auto"/>
      </w:pPr>
      <w:bookmarkStart w:id="0" w:name="_Hlk167860716"/>
      <w:bookmarkEnd w:id="0"/>
      <w:r>
        <w:separator/>
      </w:r>
    </w:p>
  </w:footnote>
  <w:footnote w:type="continuationSeparator" w:id="0">
    <w:p w14:paraId="7B3960B0" w14:textId="77777777" w:rsidR="005C3D0E" w:rsidRDefault="005C3D0E" w:rsidP="00D26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6E305" w14:textId="660E6FA6" w:rsidR="002C7106" w:rsidRPr="00897DF0" w:rsidRDefault="00A37D8C" w:rsidP="005662AE">
    <w:pPr>
      <w:spacing w:after="0"/>
      <w:rPr>
        <w:rFonts w:ascii="Arial" w:hAnsi="Arial" w:cs="Arial"/>
        <w:sz w:val="20"/>
        <w:szCs w:val="20"/>
      </w:rPr>
    </w:pPr>
    <w:r w:rsidRPr="00E24F73">
      <w:rPr>
        <w:sz w:val="24"/>
        <w:szCs w:val="24"/>
        <w:lang w:val="en-GB"/>
      </w:rPr>
      <w:drawing>
        <wp:anchor distT="0" distB="0" distL="114300" distR="114300" simplePos="0" relativeHeight="251660288" behindDoc="0" locked="0" layoutInCell="1" allowOverlap="1" wp14:anchorId="681F006B" wp14:editId="202C4279">
          <wp:simplePos x="0" y="0"/>
          <wp:positionH relativeFrom="margin">
            <wp:align>center</wp:align>
          </wp:positionH>
          <wp:positionV relativeFrom="paragraph">
            <wp:posOffset>52705</wp:posOffset>
          </wp:positionV>
          <wp:extent cx="1301750" cy="1115695"/>
          <wp:effectExtent l="0" t="0" r="0" b="8255"/>
          <wp:wrapSquare wrapText="bothSides"/>
          <wp:docPr id="29064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18342" name=""/>
                  <pic:cNvPicPr/>
                </pic:nvPicPr>
                <pic:blipFill>
                  <a:blip r:embed="rId1">
                    <a:extLst>
                      <a:ext uri="{28A0092B-C50C-407E-A947-70E740481C1C}">
                        <a14:useLocalDpi xmlns:a14="http://schemas.microsoft.com/office/drawing/2010/main" val="0"/>
                      </a:ext>
                    </a:extLst>
                  </a:blip>
                  <a:stretch>
                    <a:fillRect/>
                  </a:stretch>
                </pic:blipFill>
                <pic:spPr>
                  <a:xfrm>
                    <a:off x="0" y="0"/>
                    <a:ext cx="1301750" cy="1115695"/>
                  </a:xfrm>
                  <a:prstGeom prst="rect">
                    <a:avLst/>
                  </a:prstGeom>
                </pic:spPr>
              </pic:pic>
            </a:graphicData>
          </a:graphic>
          <wp14:sizeRelH relativeFrom="margin">
            <wp14:pctWidth>0</wp14:pctWidth>
          </wp14:sizeRelH>
          <wp14:sizeRelV relativeFrom="margin">
            <wp14:pctHeight>0</wp14:pctHeight>
          </wp14:sizeRelV>
        </wp:anchor>
      </w:drawing>
    </w:r>
    <w:r w:rsidR="00781656" w:rsidRPr="00781656">
      <w:rPr>
        <w:rFonts w:ascii="Arial" w:hAnsi="Arial" w:cs="Arial"/>
        <w:sz w:val="20"/>
        <w:szCs w:val="20"/>
      </w:rPr>
      <w:drawing>
        <wp:inline distT="0" distB="0" distL="0" distR="0" wp14:anchorId="517DCA9F" wp14:editId="2A8C7DB5">
          <wp:extent cx="1285874" cy="1162050"/>
          <wp:effectExtent l="0" t="0" r="0" b="0"/>
          <wp:docPr id="212400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7932" name=""/>
                  <pic:cNvPicPr/>
                </pic:nvPicPr>
                <pic:blipFill>
                  <a:blip r:embed="rId2"/>
                  <a:stretch>
                    <a:fillRect/>
                  </a:stretch>
                </pic:blipFill>
                <pic:spPr>
                  <a:xfrm>
                    <a:off x="0" y="0"/>
                    <a:ext cx="1287966" cy="1163941"/>
                  </a:xfrm>
                  <a:prstGeom prst="rect">
                    <a:avLst/>
                  </a:prstGeom>
                </pic:spPr>
              </pic:pic>
            </a:graphicData>
          </a:graphic>
        </wp:inline>
      </w:drawing>
    </w:r>
    <w:r w:rsidR="0098469B">
      <w:rPr>
        <w:rFonts w:ascii="Arial" w:hAnsi="Arial" w:cs="Arial"/>
        <w:sz w:val="20"/>
        <w:szCs w:val="20"/>
      </w:rPr>
      <w:tab/>
    </w:r>
    <w:r w:rsidR="0098469B">
      <w:rPr>
        <w:rFonts w:ascii="Arial" w:hAnsi="Arial" w:cs="Arial"/>
        <w:sz w:val="20"/>
        <w:szCs w:val="20"/>
      </w:rPr>
      <w:tab/>
    </w:r>
    <w:r w:rsidR="0098469B">
      <w:rPr>
        <w:rFonts w:ascii="Arial" w:hAnsi="Arial" w:cs="Arial"/>
        <w:sz w:val="20"/>
        <w:szCs w:val="20"/>
      </w:rPr>
      <w:tab/>
    </w:r>
    <w:r w:rsidR="00742FB4">
      <w:rPr>
        <w:rFonts w:ascii="Arial" w:hAnsi="Arial" w:cs="Arial"/>
        <w:sz w:val="20"/>
        <w:szCs w:val="20"/>
      </w:rPr>
      <w:tab/>
    </w:r>
    <w:r w:rsidR="002C0114" w:rsidRPr="00C353BE">
      <w:rPr>
        <w:rFonts w:ascii="Arial" w:hAnsi="Arial" w:cs="Arial"/>
        <w:sz w:val="20"/>
        <w:szCs w:val="20"/>
      </w:rPr>
      <w:drawing>
        <wp:inline distT="0" distB="0" distL="0" distR="0" wp14:anchorId="52DE2352" wp14:editId="2EFDEFD6">
          <wp:extent cx="1239520" cy="1121129"/>
          <wp:effectExtent l="0" t="0" r="0" b="3175"/>
          <wp:docPr id="9014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33308" name=""/>
                  <pic:cNvPicPr/>
                </pic:nvPicPr>
                <pic:blipFill>
                  <a:blip r:embed="rId3"/>
                  <a:stretch>
                    <a:fillRect/>
                  </a:stretch>
                </pic:blipFill>
                <pic:spPr>
                  <a:xfrm flipH="1">
                    <a:off x="0" y="0"/>
                    <a:ext cx="1246379" cy="1127333"/>
                  </a:xfrm>
                  <a:prstGeom prst="rect">
                    <a:avLst/>
                  </a:prstGeom>
                </pic:spPr>
              </pic:pic>
            </a:graphicData>
          </a:graphic>
        </wp:inline>
      </w:drawing>
    </w:r>
    <w:r w:rsidR="00742FB4">
      <w:rPr>
        <w:rFonts w:ascii="Arial" w:hAnsi="Arial" w:cs="Arial"/>
        <w:sz w:val="20"/>
        <w:szCs w:val="20"/>
      </w:rPr>
      <w:tab/>
    </w:r>
    <w:r w:rsidR="00742FB4">
      <w:rPr>
        <w:rFonts w:ascii="Arial" w:hAnsi="Arial" w:cs="Arial"/>
        <w:sz w:val="20"/>
        <w:szCs w:val="20"/>
      </w:rPr>
      <w:tab/>
    </w:r>
    <w:r w:rsidR="0098469B">
      <w:rPr>
        <w:rFonts w:ascii="Arial" w:hAnsi="Arial" w:cs="Arial"/>
        <w:sz w:val="20"/>
        <w:szCs w:val="20"/>
      </w:rPr>
      <w:tab/>
    </w:r>
    <w:r w:rsidR="0098469B">
      <w:rPr>
        <w:rFonts w:ascii="Arial" w:hAnsi="Arial" w:cs="Arial"/>
        <w:sz w:val="20"/>
        <w:szCs w:val="20"/>
      </w:rPr>
      <w:tab/>
    </w:r>
    <w:r w:rsidR="00083C29">
      <w:rPr>
        <w:rFonts w:ascii="Arial" w:hAnsi="Arial" w:cs="Arial"/>
        <w:sz w:val="20"/>
        <w:szCs w:val="20"/>
      </w:rPr>
      <w:tab/>
    </w:r>
    <w:r w:rsidR="00C353BE">
      <w:rPr>
        <w:rFonts w:ascii="Arial" w:hAnsi="Arial" w:cs="Arial"/>
        <w:sz w:val="20"/>
        <w:szCs w:val="20"/>
      </w:rPr>
      <w:tab/>
    </w:r>
    <w:r w:rsidR="00C353BE">
      <w:rPr>
        <w:rFonts w:ascii="Arial" w:hAnsi="Arial" w:cs="Arial"/>
        <w:sz w:val="20"/>
        <w:szCs w:val="20"/>
      </w:rPr>
      <w:tab/>
    </w:r>
    <w:r w:rsidR="00083C29">
      <w:rPr>
        <w:rFonts w:ascii="Arial" w:hAnsi="Arial" w:cs="Arial"/>
        <w:sz w:val="20"/>
        <w:szCs w:val="20"/>
      </w:rPr>
      <w:tab/>
    </w:r>
    <w:r w:rsidR="00083C29">
      <w:rPr>
        <w:rFonts w:ascii="Arial" w:hAnsi="Arial" w:cs="Arial"/>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colormenu v:ext="edit" fillcolor="#92d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EB2"/>
    <w:rsid w:val="00080BB0"/>
    <w:rsid w:val="00083C29"/>
    <w:rsid w:val="000B0DCF"/>
    <w:rsid w:val="0018654A"/>
    <w:rsid w:val="001A5A8E"/>
    <w:rsid w:val="00293405"/>
    <w:rsid w:val="002B423E"/>
    <w:rsid w:val="002C0114"/>
    <w:rsid w:val="002C7106"/>
    <w:rsid w:val="002D098D"/>
    <w:rsid w:val="002E4345"/>
    <w:rsid w:val="00351999"/>
    <w:rsid w:val="00392439"/>
    <w:rsid w:val="003B6120"/>
    <w:rsid w:val="003C4E3D"/>
    <w:rsid w:val="00433F36"/>
    <w:rsid w:val="004653B0"/>
    <w:rsid w:val="00547385"/>
    <w:rsid w:val="005662AE"/>
    <w:rsid w:val="005C3D0E"/>
    <w:rsid w:val="005D27E7"/>
    <w:rsid w:val="00617B65"/>
    <w:rsid w:val="0062484A"/>
    <w:rsid w:val="00662D90"/>
    <w:rsid w:val="006A512A"/>
    <w:rsid w:val="006B4C10"/>
    <w:rsid w:val="007110F9"/>
    <w:rsid w:val="007330BE"/>
    <w:rsid w:val="00742FB4"/>
    <w:rsid w:val="0076311B"/>
    <w:rsid w:val="00765522"/>
    <w:rsid w:val="00771DBD"/>
    <w:rsid w:val="00781656"/>
    <w:rsid w:val="00857352"/>
    <w:rsid w:val="008679DE"/>
    <w:rsid w:val="0098469B"/>
    <w:rsid w:val="009A754D"/>
    <w:rsid w:val="00A13175"/>
    <w:rsid w:val="00A209E5"/>
    <w:rsid w:val="00A37D8C"/>
    <w:rsid w:val="00A428E6"/>
    <w:rsid w:val="00A43544"/>
    <w:rsid w:val="00A44A90"/>
    <w:rsid w:val="00B84D1A"/>
    <w:rsid w:val="00C15EB2"/>
    <w:rsid w:val="00C353BE"/>
    <w:rsid w:val="00C46BD4"/>
    <w:rsid w:val="00D26DE2"/>
    <w:rsid w:val="00D865CB"/>
    <w:rsid w:val="00DD023E"/>
    <w:rsid w:val="00DD343B"/>
    <w:rsid w:val="00E24F73"/>
    <w:rsid w:val="00E573DF"/>
    <w:rsid w:val="00E66366"/>
    <w:rsid w:val="00F91EB2"/>
    <w:rsid w:val="00FD0865"/>
    <w:rsid w:val="00FF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92d050"/>
    </o:shapedefaults>
    <o:shapelayout v:ext="edit">
      <o:idmap v:ext="edit" data="2"/>
    </o:shapelayout>
  </w:shapeDefaults>
  <w:decimalSymbol w:val="."/>
  <w:listSeparator w:val=","/>
  <w14:docId w14:val="3D35756A"/>
  <w15:chartTrackingRefBased/>
  <w15:docId w15:val="{B088BA5A-E97C-4855-BDCF-CB5A085B9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EB2"/>
    <w:pPr>
      <w:keepNext/>
      <w:keepLines/>
      <w:spacing w:before="360" w:after="80"/>
      <w:outlineLvl w:val="0"/>
    </w:pPr>
    <w:rPr>
      <w:rFonts w:asciiTheme="majorHAnsi" w:eastAsiaTheme="majorEastAsia" w:hAnsiTheme="majorHAnsi" w:cstheme="majorBidi"/>
      <w:color w:val="7C9163" w:themeColor="accent1" w:themeShade="BF"/>
      <w:sz w:val="40"/>
      <w:szCs w:val="40"/>
    </w:rPr>
  </w:style>
  <w:style w:type="paragraph" w:styleId="Heading2">
    <w:name w:val="heading 2"/>
    <w:basedOn w:val="Normal"/>
    <w:next w:val="Normal"/>
    <w:link w:val="Heading2Char"/>
    <w:uiPriority w:val="9"/>
    <w:semiHidden/>
    <w:unhideWhenUsed/>
    <w:qFormat/>
    <w:rsid w:val="00F91EB2"/>
    <w:pPr>
      <w:keepNext/>
      <w:keepLines/>
      <w:spacing w:before="160" w:after="80"/>
      <w:outlineLvl w:val="1"/>
    </w:pPr>
    <w:rPr>
      <w:rFonts w:asciiTheme="majorHAnsi" w:eastAsiaTheme="majorEastAsia" w:hAnsiTheme="majorHAnsi" w:cstheme="majorBidi"/>
      <w:color w:val="7C9163" w:themeColor="accent1" w:themeShade="BF"/>
      <w:sz w:val="32"/>
      <w:szCs w:val="32"/>
    </w:rPr>
  </w:style>
  <w:style w:type="paragraph" w:styleId="Heading3">
    <w:name w:val="heading 3"/>
    <w:basedOn w:val="Normal"/>
    <w:next w:val="Normal"/>
    <w:link w:val="Heading3Char"/>
    <w:uiPriority w:val="9"/>
    <w:semiHidden/>
    <w:unhideWhenUsed/>
    <w:qFormat/>
    <w:rsid w:val="00F91EB2"/>
    <w:pPr>
      <w:keepNext/>
      <w:keepLines/>
      <w:spacing w:before="160" w:after="80"/>
      <w:outlineLvl w:val="2"/>
    </w:pPr>
    <w:rPr>
      <w:rFonts w:eastAsiaTheme="majorEastAsia" w:cstheme="majorBidi"/>
      <w:color w:val="7C9163" w:themeColor="accent1" w:themeShade="BF"/>
      <w:sz w:val="28"/>
      <w:szCs w:val="28"/>
    </w:rPr>
  </w:style>
  <w:style w:type="paragraph" w:styleId="Heading4">
    <w:name w:val="heading 4"/>
    <w:basedOn w:val="Normal"/>
    <w:next w:val="Normal"/>
    <w:link w:val="Heading4Char"/>
    <w:uiPriority w:val="9"/>
    <w:semiHidden/>
    <w:unhideWhenUsed/>
    <w:qFormat/>
    <w:rsid w:val="00F91EB2"/>
    <w:pPr>
      <w:keepNext/>
      <w:keepLines/>
      <w:spacing w:before="80" w:after="40"/>
      <w:outlineLvl w:val="3"/>
    </w:pPr>
    <w:rPr>
      <w:rFonts w:eastAsiaTheme="majorEastAsia" w:cstheme="majorBidi"/>
      <w:i/>
      <w:iCs/>
      <w:color w:val="7C9163" w:themeColor="accent1" w:themeShade="BF"/>
    </w:rPr>
  </w:style>
  <w:style w:type="paragraph" w:styleId="Heading5">
    <w:name w:val="heading 5"/>
    <w:basedOn w:val="Normal"/>
    <w:next w:val="Normal"/>
    <w:link w:val="Heading5Char"/>
    <w:uiPriority w:val="9"/>
    <w:semiHidden/>
    <w:unhideWhenUsed/>
    <w:qFormat/>
    <w:rsid w:val="00F91EB2"/>
    <w:pPr>
      <w:keepNext/>
      <w:keepLines/>
      <w:spacing w:before="80" w:after="40"/>
      <w:outlineLvl w:val="4"/>
    </w:pPr>
    <w:rPr>
      <w:rFonts w:eastAsiaTheme="majorEastAsia" w:cstheme="majorBidi"/>
      <w:color w:val="7C9163" w:themeColor="accent1" w:themeShade="BF"/>
    </w:rPr>
  </w:style>
  <w:style w:type="paragraph" w:styleId="Heading6">
    <w:name w:val="heading 6"/>
    <w:basedOn w:val="Normal"/>
    <w:next w:val="Normal"/>
    <w:link w:val="Heading6Char"/>
    <w:uiPriority w:val="9"/>
    <w:semiHidden/>
    <w:unhideWhenUsed/>
    <w:qFormat/>
    <w:rsid w:val="00F91E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1E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1E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1E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EB2"/>
    <w:rPr>
      <w:rFonts w:asciiTheme="majorHAnsi" w:eastAsiaTheme="majorEastAsia" w:hAnsiTheme="majorHAnsi" w:cstheme="majorBidi"/>
      <w:color w:val="7C9163" w:themeColor="accent1" w:themeShade="BF"/>
      <w:sz w:val="40"/>
      <w:szCs w:val="40"/>
    </w:rPr>
  </w:style>
  <w:style w:type="character" w:customStyle="1" w:styleId="Heading2Char">
    <w:name w:val="Heading 2 Char"/>
    <w:basedOn w:val="DefaultParagraphFont"/>
    <w:link w:val="Heading2"/>
    <w:uiPriority w:val="9"/>
    <w:semiHidden/>
    <w:rsid w:val="00F91EB2"/>
    <w:rPr>
      <w:rFonts w:asciiTheme="majorHAnsi" w:eastAsiaTheme="majorEastAsia" w:hAnsiTheme="majorHAnsi" w:cstheme="majorBidi"/>
      <w:color w:val="7C9163" w:themeColor="accent1" w:themeShade="BF"/>
      <w:sz w:val="32"/>
      <w:szCs w:val="32"/>
    </w:rPr>
  </w:style>
  <w:style w:type="character" w:customStyle="1" w:styleId="Heading3Char">
    <w:name w:val="Heading 3 Char"/>
    <w:basedOn w:val="DefaultParagraphFont"/>
    <w:link w:val="Heading3"/>
    <w:uiPriority w:val="9"/>
    <w:semiHidden/>
    <w:rsid w:val="00F91EB2"/>
    <w:rPr>
      <w:rFonts w:eastAsiaTheme="majorEastAsia" w:cstheme="majorBidi"/>
      <w:color w:val="7C9163" w:themeColor="accent1" w:themeShade="BF"/>
      <w:sz w:val="28"/>
      <w:szCs w:val="28"/>
    </w:rPr>
  </w:style>
  <w:style w:type="character" w:customStyle="1" w:styleId="Heading4Char">
    <w:name w:val="Heading 4 Char"/>
    <w:basedOn w:val="DefaultParagraphFont"/>
    <w:link w:val="Heading4"/>
    <w:uiPriority w:val="9"/>
    <w:semiHidden/>
    <w:rsid w:val="00F91EB2"/>
    <w:rPr>
      <w:rFonts w:eastAsiaTheme="majorEastAsia" w:cstheme="majorBidi"/>
      <w:i/>
      <w:iCs/>
      <w:color w:val="7C9163" w:themeColor="accent1" w:themeShade="BF"/>
    </w:rPr>
  </w:style>
  <w:style w:type="character" w:customStyle="1" w:styleId="Heading5Char">
    <w:name w:val="Heading 5 Char"/>
    <w:basedOn w:val="DefaultParagraphFont"/>
    <w:link w:val="Heading5"/>
    <w:uiPriority w:val="9"/>
    <w:semiHidden/>
    <w:rsid w:val="00F91EB2"/>
    <w:rPr>
      <w:rFonts w:eastAsiaTheme="majorEastAsia" w:cstheme="majorBidi"/>
      <w:color w:val="7C9163" w:themeColor="accent1" w:themeShade="BF"/>
    </w:rPr>
  </w:style>
  <w:style w:type="character" w:customStyle="1" w:styleId="Heading6Char">
    <w:name w:val="Heading 6 Char"/>
    <w:basedOn w:val="DefaultParagraphFont"/>
    <w:link w:val="Heading6"/>
    <w:uiPriority w:val="9"/>
    <w:semiHidden/>
    <w:rsid w:val="00F91E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1E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1E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1EB2"/>
    <w:rPr>
      <w:rFonts w:eastAsiaTheme="majorEastAsia" w:cstheme="majorBidi"/>
      <w:color w:val="272727" w:themeColor="text1" w:themeTint="D8"/>
    </w:rPr>
  </w:style>
  <w:style w:type="paragraph" w:styleId="Title">
    <w:name w:val="Title"/>
    <w:basedOn w:val="Normal"/>
    <w:next w:val="Normal"/>
    <w:link w:val="TitleChar"/>
    <w:uiPriority w:val="10"/>
    <w:qFormat/>
    <w:rsid w:val="00F91E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E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1E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1E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1EB2"/>
    <w:pPr>
      <w:spacing w:before="160"/>
      <w:jc w:val="center"/>
    </w:pPr>
    <w:rPr>
      <w:i/>
      <w:iCs/>
      <w:color w:val="404040" w:themeColor="text1" w:themeTint="BF"/>
    </w:rPr>
  </w:style>
  <w:style w:type="character" w:customStyle="1" w:styleId="QuoteChar">
    <w:name w:val="Quote Char"/>
    <w:basedOn w:val="DefaultParagraphFont"/>
    <w:link w:val="Quote"/>
    <w:uiPriority w:val="29"/>
    <w:rsid w:val="00F91EB2"/>
    <w:rPr>
      <w:i/>
      <w:iCs/>
      <w:color w:val="404040" w:themeColor="text1" w:themeTint="BF"/>
    </w:rPr>
  </w:style>
  <w:style w:type="paragraph" w:styleId="ListParagraph">
    <w:name w:val="List Paragraph"/>
    <w:basedOn w:val="Normal"/>
    <w:uiPriority w:val="34"/>
    <w:qFormat/>
    <w:rsid w:val="00F91EB2"/>
    <w:pPr>
      <w:ind w:left="720"/>
      <w:contextualSpacing/>
    </w:pPr>
  </w:style>
  <w:style w:type="character" w:styleId="IntenseEmphasis">
    <w:name w:val="Intense Emphasis"/>
    <w:basedOn w:val="DefaultParagraphFont"/>
    <w:uiPriority w:val="21"/>
    <w:qFormat/>
    <w:rsid w:val="00F91EB2"/>
    <w:rPr>
      <w:i/>
      <w:iCs/>
      <w:color w:val="7C9163" w:themeColor="accent1" w:themeShade="BF"/>
    </w:rPr>
  </w:style>
  <w:style w:type="paragraph" w:styleId="IntenseQuote">
    <w:name w:val="Intense Quote"/>
    <w:basedOn w:val="Normal"/>
    <w:next w:val="Normal"/>
    <w:link w:val="IntenseQuoteChar"/>
    <w:uiPriority w:val="30"/>
    <w:qFormat/>
    <w:rsid w:val="00F91EB2"/>
    <w:pPr>
      <w:pBdr>
        <w:top w:val="single" w:sz="4" w:space="10" w:color="7C9163" w:themeColor="accent1" w:themeShade="BF"/>
        <w:bottom w:val="single" w:sz="4" w:space="10" w:color="7C9163" w:themeColor="accent1" w:themeShade="BF"/>
      </w:pBdr>
      <w:spacing w:before="360" w:after="360"/>
      <w:ind w:left="864" w:right="864"/>
      <w:jc w:val="center"/>
    </w:pPr>
    <w:rPr>
      <w:i/>
      <w:iCs/>
      <w:color w:val="7C9163" w:themeColor="accent1" w:themeShade="BF"/>
    </w:rPr>
  </w:style>
  <w:style w:type="character" w:customStyle="1" w:styleId="IntenseQuoteChar">
    <w:name w:val="Intense Quote Char"/>
    <w:basedOn w:val="DefaultParagraphFont"/>
    <w:link w:val="IntenseQuote"/>
    <w:uiPriority w:val="30"/>
    <w:rsid w:val="00F91EB2"/>
    <w:rPr>
      <w:i/>
      <w:iCs/>
      <w:color w:val="7C9163" w:themeColor="accent1" w:themeShade="BF"/>
    </w:rPr>
  </w:style>
  <w:style w:type="character" w:styleId="IntenseReference">
    <w:name w:val="Intense Reference"/>
    <w:basedOn w:val="DefaultParagraphFont"/>
    <w:uiPriority w:val="32"/>
    <w:qFormat/>
    <w:rsid w:val="00F91EB2"/>
    <w:rPr>
      <w:b/>
      <w:bCs/>
      <w:smallCaps/>
      <w:color w:val="7C9163" w:themeColor="accent1" w:themeShade="BF"/>
      <w:spacing w:val="5"/>
    </w:rPr>
  </w:style>
  <w:style w:type="character" w:styleId="Hyperlink">
    <w:name w:val="Hyperlink"/>
    <w:basedOn w:val="DefaultParagraphFont"/>
    <w:uiPriority w:val="99"/>
    <w:unhideWhenUsed/>
    <w:rsid w:val="00F91EB2"/>
    <w:rPr>
      <w:color w:val="8E58B6" w:themeColor="hyperlink"/>
      <w:u w:val="single"/>
    </w:rPr>
  </w:style>
  <w:style w:type="character" w:styleId="UnresolvedMention">
    <w:name w:val="Unresolved Mention"/>
    <w:basedOn w:val="DefaultParagraphFont"/>
    <w:uiPriority w:val="99"/>
    <w:semiHidden/>
    <w:unhideWhenUsed/>
    <w:rsid w:val="00F91EB2"/>
    <w:rPr>
      <w:color w:val="605E5C"/>
      <w:shd w:val="clear" w:color="auto" w:fill="E1DFDD"/>
    </w:rPr>
  </w:style>
  <w:style w:type="paragraph" w:styleId="NormalWeb">
    <w:name w:val="Normal (Web)"/>
    <w:basedOn w:val="Normal"/>
    <w:uiPriority w:val="99"/>
    <w:semiHidden/>
    <w:unhideWhenUsed/>
    <w:rsid w:val="00FF4F1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26D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DE2"/>
  </w:style>
  <w:style w:type="paragraph" w:styleId="Footer">
    <w:name w:val="footer"/>
    <w:basedOn w:val="Normal"/>
    <w:link w:val="FooterChar"/>
    <w:uiPriority w:val="99"/>
    <w:unhideWhenUsed/>
    <w:rsid w:val="00D26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474282">
      <w:bodyDiv w:val="1"/>
      <w:marLeft w:val="0"/>
      <w:marRight w:val="0"/>
      <w:marTop w:val="0"/>
      <w:marBottom w:val="0"/>
      <w:divBdr>
        <w:top w:val="none" w:sz="0" w:space="0" w:color="auto"/>
        <w:left w:val="none" w:sz="0" w:space="0" w:color="auto"/>
        <w:bottom w:val="none" w:sz="0" w:space="0" w:color="auto"/>
        <w:right w:val="none" w:sz="0" w:space="0" w:color="auto"/>
      </w:divBdr>
    </w:div>
    <w:div w:id="18416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eastcambs.gov.uk/local-development-framework/sutton-neighbourhood-pla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0D01641EE9E142B15E85F2A182F8C6" ma:contentTypeVersion="15" ma:contentTypeDescription="Create a new document." ma:contentTypeScope="" ma:versionID="2e80e7889a4837ffaccc711ce2566357">
  <xsd:schema xmlns:xsd="http://www.w3.org/2001/XMLSchema" xmlns:xs="http://www.w3.org/2001/XMLSchema" xmlns:p="http://schemas.microsoft.com/office/2006/metadata/properties" xmlns:ns2="e1be4186-bf99-4d5c-a505-334e9c6d1747" xmlns:ns3="430ab852-9874-4e29-9b85-4659b8c71c76" targetNamespace="http://schemas.microsoft.com/office/2006/metadata/properties" ma:root="true" ma:fieldsID="debab2eda272cbfe8c83af3ece460766" ns2:_="" ns3:_="">
    <xsd:import namespace="e1be4186-bf99-4d5c-a505-334e9c6d1747"/>
    <xsd:import namespace="430ab852-9874-4e29-9b85-4659b8c71c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e4186-bf99-4d5c-a505-334e9c6d1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c5bf524-66bd-4479-9045-f8e813eb3b1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0ab852-9874-4e29-9b85-4659b8c71c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0b4a5c6-6397-4799-a3f2-0f0ba1d5f272}" ma:internalName="TaxCatchAll" ma:showField="CatchAllData" ma:web="430ab852-9874-4e29-9b85-4659b8c71c7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0ab852-9874-4e29-9b85-4659b8c71c76" xsi:nil="true"/>
    <lcf76f155ced4ddcb4097134ff3c332f xmlns="e1be4186-bf99-4d5c-a505-334e9c6d17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5C1CBD-357A-4F80-B567-2AE89387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e4186-bf99-4d5c-a505-334e9c6d1747"/>
    <ds:schemaRef ds:uri="430ab852-9874-4e29-9b85-4659b8c71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A3A11A-C014-4C7D-A68A-289CC8AA0789}">
  <ds:schemaRefs>
    <ds:schemaRef ds:uri="http://schemas.microsoft.com/sharepoint/v3/contenttype/forms"/>
  </ds:schemaRefs>
</ds:datastoreItem>
</file>

<file path=customXml/itemProps3.xml><?xml version="1.0" encoding="utf-8"?>
<ds:datastoreItem xmlns:ds="http://schemas.openxmlformats.org/officeDocument/2006/customXml" ds:itemID="{1B0AD466-7B16-4728-A9E7-31C9B649D199}">
  <ds:schemaRefs>
    <ds:schemaRef ds:uri="http://schemas.microsoft.com/office/2006/metadata/properties"/>
    <ds:schemaRef ds:uri="http://schemas.microsoft.com/office/infopath/2007/PartnerControls"/>
    <ds:schemaRef ds:uri="430ab852-9874-4e29-9b85-4659b8c71c76"/>
    <ds:schemaRef ds:uri="e1be4186-bf99-4d5c-a505-334e9c6d1747"/>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Harty</dc:creator>
  <cp:keywords/>
  <dc:description/>
  <cp:lastModifiedBy>Rosie Hughes</cp:lastModifiedBy>
  <cp:revision>2</cp:revision>
  <cp:lastPrinted>2024-05-30T07:51:00Z</cp:lastPrinted>
  <dcterms:created xsi:type="dcterms:W3CDTF">2024-05-30T08:04:00Z</dcterms:created>
  <dcterms:modified xsi:type="dcterms:W3CDTF">2024-05-30T08:04:00Z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0x010100760D01641EE9E142B15E85F2A182F8C6</vt:lpwstr>
  </property>
  <property fmtid="{D5CDD505-2E9C-101B-9397-08002B2CF9AE}" pid="3" name="MediaServiceImageTags">
    <vt:lpwstr/>
  </property>
</Properties>
</file>